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9C" w:rsidRDefault="0086369C" w:rsidP="00FB4316">
      <w:pPr>
        <w:rPr>
          <w:rFonts w:ascii="Arial" w:hAnsi="Arial" w:cs="Arial"/>
          <w:sz w:val="21"/>
          <w:szCs w:val="21"/>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4pt;margin-top:15.45pt;width:165.75pt;height:35.05pt;z-index:251658240">
            <v:imagedata r:id="rId4" o:title=""/>
            <w10:wrap type="square"/>
          </v:shape>
        </w:pict>
      </w:r>
      <w:r w:rsidRPr="002D631D">
        <w:rPr>
          <w:rFonts w:ascii="Arial" w:hAnsi="Arial" w:cs="Arial"/>
          <w:sz w:val="21"/>
          <w:szCs w:val="21"/>
        </w:rPr>
        <w:pict>
          <v:shape id="_x0000_i1025" type="#_x0000_t75" style="width:62.25pt;height:62.25pt">
            <v:imagedata r:id="rId5" o:title=""/>
          </v:shape>
        </w:pict>
      </w:r>
      <w:bookmarkStart w:id="0" w:name="_GoBack"/>
      <w:bookmarkEnd w:id="0"/>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r>
        <w:rPr>
          <w:rFonts w:ascii="Arial" w:hAnsi="Arial" w:cs="Arial"/>
          <w:sz w:val="21"/>
          <w:szCs w:val="21"/>
        </w:rPr>
        <w:t>PERSBERICHT:</w:t>
      </w:r>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r>
        <w:rPr>
          <w:rFonts w:ascii="Arial" w:hAnsi="Arial" w:cs="Arial"/>
          <w:sz w:val="21"/>
          <w:szCs w:val="21"/>
        </w:rPr>
        <w:t>Rotterdam, 7 juli 2013</w:t>
      </w:r>
    </w:p>
    <w:p w:rsidR="0086369C" w:rsidRDefault="0086369C" w:rsidP="00FB4316">
      <w:pPr>
        <w:rPr>
          <w:rFonts w:ascii="Arial" w:hAnsi="Arial" w:cs="Arial"/>
          <w:sz w:val="21"/>
          <w:szCs w:val="21"/>
        </w:rPr>
      </w:pPr>
    </w:p>
    <w:p w:rsidR="0086369C" w:rsidRDefault="0086369C" w:rsidP="00FB4316">
      <w:pPr>
        <w:rPr>
          <w:rFonts w:ascii="Arial" w:hAnsi="Arial" w:cs="Arial"/>
          <w:b/>
          <w:sz w:val="21"/>
          <w:szCs w:val="21"/>
        </w:rPr>
      </w:pPr>
      <w:r>
        <w:rPr>
          <w:rFonts w:ascii="Arial" w:hAnsi="Arial" w:cs="Arial"/>
          <w:sz w:val="21"/>
          <w:szCs w:val="21"/>
        </w:rPr>
        <w:t>‘</w:t>
      </w:r>
      <w:r w:rsidRPr="00727917">
        <w:rPr>
          <w:rFonts w:ascii="Arial" w:hAnsi="Arial" w:cs="Arial"/>
          <w:sz w:val="21"/>
          <w:szCs w:val="21"/>
        </w:rPr>
        <w:t>Hogeschool</w:t>
      </w:r>
      <w:r>
        <w:rPr>
          <w:rFonts w:ascii="Arial" w:hAnsi="Arial" w:cs="Arial"/>
          <w:sz w:val="21"/>
          <w:szCs w:val="21"/>
        </w:rPr>
        <w:t xml:space="preserve"> Rotterdam verstevigt band</w:t>
      </w:r>
      <w:r w:rsidRPr="00727917">
        <w:rPr>
          <w:rFonts w:ascii="Arial" w:hAnsi="Arial" w:cs="Arial"/>
          <w:sz w:val="21"/>
          <w:szCs w:val="21"/>
        </w:rPr>
        <w:t xml:space="preserve"> met Nationaal Programma </w:t>
      </w:r>
      <w:r>
        <w:rPr>
          <w:rFonts w:ascii="Arial" w:hAnsi="Arial" w:cs="Arial"/>
          <w:sz w:val="21"/>
          <w:szCs w:val="21"/>
        </w:rPr>
        <w:t xml:space="preserve">Rotterdam </w:t>
      </w:r>
      <w:r w:rsidRPr="00727917">
        <w:rPr>
          <w:rFonts w:ascii="Arial" w:hAnsi="Arial" w:cs="Arial"/>
          <w:sz w:val="21"/>
          <w:szCs w:val="21"/>
        </w:rPr>
        <w:t>Zuid</w:t>
      </w:r>
      <w:r>
        <w:rPr>
          <w:rFonts w:ascii="Arial" w:hAnsi="Arial" w:cs="Arial"/>
          <w:sz w:val="21"/>
          <w:szCs w:val="21"/>
        </w:rPr>
        <w:t>’</w:t>
      </w:r>
    </w:p>
    <w:p w:rsidR="0086369C" w:rsidRDefault="0086369C" w:rsidP="00FB4316">
      <w:pPr>
        <w:rPr>
          <w:rFonts w:ascii="Arial" w:hAnsi="Arial" w:cs="Arial"/>
          <w:b/>
          <w:sz w:val="21"/>
          <w:szCs w:val="21"/>
        </w:rPr>
      </w:pPr>
    </w:p>
    <w:p w:rsidR="0086369C" w:rsidRPr="004326D3" w:rsidRDefault="0086369C" w:rsidP="00FB4316">
      <w:pPr>
        <w:rPr>
          <w:rFonts w:ascii="Arial" w:hAnsi="Arial" w:cs="Arial"/>
          <w:b/>
          <w:sz w:val="32"/>
          <w:szCs w:val="32"/>
        </w:rPr>
      </w:pPr>
      <w:r>
        <w:rPr>
          <w:rFonts w:ascii="Arial" w:hAnsi="Arial" w:cs="Arial"/>
          <w:b/>
          <w:sz w:val="32"/>
          <w:szCs w:val="32"/>
        </w:rPr>
        <w:t>Rotterdamse studenten mentor</w:t>
      </w:r>
      <w:r w:rsidRPr="00716FD6">
        <w:rPr>
          <w:rFonts w:ascii="Arial" w:hAnsi="Arial" w:cs="Arial"/>
          <w:b/>
          <w:sz w:val="32"/>
          <w:szCs w:val="32"/>
        </w:rPr>
        <w:t xml:space="preserve"> </w:t>
      </w:r>
      <w:r>
        <w:rPr>
          <w:rFonts w:ascii="Arial" w:hAnsi="Arial" w:cs="Arial"/>
          <w:b/>
          <w:sz w:val="32"/>
          <w:szCs w:val="32"/>
        </w:rPr>
        <w:t>voor leerlingen van Zuid</w:t>
      </w:r>
    </w:p>
    <w:p w:rsidR="0086369C" w:rsidRPr="00727917" w:rsidRDefault="0086369C" w:rsidP="00FB4316">
      <w:pPr>
        <w:rPr>
          <w:rFonts w:ascii="Arial" w:hAnsi="Arial" w:cs="Arial"/>
          <w:sz w:val="21"/>
          <w:szCs w:val="21"/>
        </w:rPr>
      </w:pPr>
    </w:p>
    <w:p w:rsidR="0086369C" w:rsidRPr="00727917" w:rsidRDefault="0086369C" w:rsidP="00FB4316">
      <w:pPr>
        <w:rPr>
          <w:rFonts w:ascii="Arial" w:hAnsi="Arial" w:cs="Arial"/>
          <w:sz w:val="21"/>
          <w:szCs w:val="21"/>
        </w:rPr>
      </w:pPr>
    </w:p>
    <w:p w:rsidR="0086369C" w:rsidRPr="00FB3135" w:rsidRDefault="0086369C" w:rsidP="00A648B1">
      <w:pPr>
        <w:pStyle w:val="Default"/>
        <w:rPr>
          <w:b/>
          <w:sz w:val="21"/>
          <w:szCs w:val="21"/>
        </w:rPr>
      </w:pPr>
      <w:r w:rsidRPr="00FB3135">
        <w:rPr>
          <w:b/>
          <w:sz w:val="21"/>
          <w:szCs w:val="21"/>
        </w:rPr>
        <w:t>Hogeschool Rotterdam verbindt zich  opnieuw voor een aantal jaar aan het Nationaal Programma Rotterdam Zuid</w:t>
      </w:r>
      <w:r>
        <w:rPr>
          <w:b/>
          <w:sz w:val="21"/>
          <w:szCs w:val="21"/>
        </w:rPr>
        <w:t xml:space="preserve"> (NPRZ)</w:t>
      </w:r>
      <w:r w:rsidRPr="00FB3135">
        <w:rPr>
          <w:b/>
          <w:sz w:val="21"/>
          <w:szCs w:val="21"/>
        </w:rPr>
        <w:t xml:space="preserve">. Hiertoe hebben bestuursvoorzitter Ron Bormans en </w:t>
      </w:r>
      <w:r>
        <w:rPr>
          <w:b/>
          <w:sz w:val="21"/>
          <w:szCs w:val="21"/>
        </w:rPr>
        <w:t xml:space="preserve">de voorzitter van het NPRZ, wethouder Hamit </w:t>
      </w:r>
      <w:r w:rsidRPr="00FB3135">
        <w:rPr>
          <w:b/>
          <w:sz w:val="21"/>
          <w:szCs w:val="21"/>
        </w:rPr>
        <w:t>Karakus een convenant ondertekend. Er gaat een groot aantal nieuwe programma’s uitgevoerd worden, waaronder het programma Mentoring.</w:t>
      </w:r>
    </w:p>
    <w:p w:rsidR="0086369C" w:rsidRDefault="0086369C" w:rsidP="00A648B1">
      <w:pPr>
        <w:pStyle w:val="Default"/>
        <w:rPr>
          <w:sz w:val="21"/>
          <w:szCs w:val="21"/>
        </w:rPr>
      </w:pPr>
    </w:p>
    <w:p w:rsidR="0086369C" w:rsidRDefault="0086369C" w:rsidP="00A648B1">
      <w:pPr>
        <w:pStyle w:val="Default"/>
        <w:rPr>
          <w:sz w:val="21"/>
          <w:szCs w:val="21"/>
        </w:rPr>
      </w:pPr>
      <w:r>
        <w:rPr>
          <w:sz w:val="21"/>
          <w:szCs w:val="21"/>
        </w:rPr>
        <w:t>Mentoring is een project waarin s</w:t>
      </w:r>
      <w:r w:rsidRPr="00727917">
        <w:rPr>
          <w:sz w:val="21"/>
          <w:szCs w:val="21"/>
        </w:rPr>
        <w:t xml:space="preserve">tudenten van Hogeschool Rotterdam </w:t>
      </w:r>
      <w:r>
        <w:rPr>
          <w:sz w:val="21"/>
          <w:szCs w:val="21"/>
        </w:rPr>
        <w:t xml:space="preserve">worden </w:t>
      </w:r>
      <w:r w:rsidRPr="00727917">
        <w:rPr>
          <w:sz w:val="21"/>
          <w:szCs w:val="21"/>
        </w:rPr>
        <w:t xml:space="preserve">ingezet als mentor </w:t>
      </w:r>
      <w:r>
        <w:rPr>
          <w:sz w:val="21"/>
          <w:szCs w:val="21"/>
        </w:rPr>
        <w:t xml:space="preserve">voor scholieren van de lagere en middelbare school. Het doel is een stevige bijdrage te leveren aan het verhogen van de citoscores, terugdringen van uitval en een gerichte loopbaankeuze. </w:t>
      </w:r>
      <w:r w:rsidRPr="00727917">
        <w:rPr>
          <w:sz w:val="21"/>
          <w:szCs w:val="21"/>
        </w:rPr>
        <w:t>De vraag op Zuid naar mentoring is groot</w:t>
      </w:r>
      <w:r>
        <w:rPr>
          <w:sz w:val="21"/>
          <w:szCs w:val="21"/>
        </w:rPr>
        <w:t xml:space="preserve">. </w:t>
      </w:r>
      <w:r w:rsidRPr="00727917">
        <w:rPr>
          <w:sz w:val="21"/>
          <w:szCs w:val="21"/>
        </w:rPr>
        <w:t xml:space="preserve">Inhoudelijk lopen de vragen op </w:t>
      </w:r>
      <w:r>
        <w:rPr>
          <w:sz w:val="21"/>
          <w:szCs w:val="21"/>
        </w:rPr>
        <w:t>s</w:t>
      </w:r>
      <w:r w:rsidRPr="00727917">
        <w:rPr>
          <w:sz w:val="21"/>
          <w:szCs w:val="21"/>
        </w:rPr>
        <w:t xml:space="preserve">cholen </w:t>
      </w:r>
      <w:r>
        <w:rPr>
          <w:sz w:val="21"/>
          <w:szCs w:val="21"/>
        </w:rPr>
        <w:t xml:space="preserve">sterk </w:t>
      </w:r>
      <w:r w:rsidRPr="00727917">
        <w:rPr>
          <w:sz w:val="21"/>
          <w:szCs w:val="21"/>
        </w:rPr>
        <w:t xml:space="preserve">uiteen, van extra taalondersteuning, coaching op soft skills, loopbaanoriëntatie, ondersteuning in het gezin, hulp bij ouderbetrokkenheid tot coaching bij het stimuleren van ondernemerschap. </w:t>
      </w:r>
    </w:p>
    <w:p w:rsidR="0086369C" w:rsidRPr="000D20A5" w:rsidRDefault="0086369C" w:rsidP="00F068AE">
      <w:pPr>
        <w:rPr>
          <w:rFonts w:ascii="Arial" w:hAnsi="Arial" w:cs="Arial"/>
          <w:sz w:val="21"/>
          <w:szCs w:val="21"/>
          <w:highlight w:val="yellow"/>
        </w:rPr>
      </w:pPr>
    </w:p>
    <w:p w:rsidR="0086369C" w:rsidRPr="004326D3" w:rsidRDefault="0086369C" w:rsidP="00FB4316">
      <w:pPr>
        <w:rPr>
          <w:rFonts w:ascii="Arial" w:hAnsi="Arial" w:cs="Arial"/>
          <w:i/>
          <w:sz w:val="21"/>
          <w:szCs w:val="21"/>
        </w:rPr>
      </w:pPr>
      <w:r w:rsidRPr="005F0171">
        <w:rPr>
          <w:rFonts w:ascii="Arial" w:hAnsi="Arial" w:cs="Arial"/>
          <w:sz w:val="21"/>
          <w:szCs w:val="21"/>
        </w:rPr>
        <w:t>Marco Pastor</w:t>
      </w:r>
      <w:r>
        <w:rPr>
          <w:rFonts w:ascii="Arial" w:hAnsi="Arial" w:cs="Arial"/>
          <w:sz w:val="21"/>
          <w:szCs w:val="21"/>
        </w:rPr>
        <w:t>s</w:t>
      </w:r>
      <w:r w:rsidRPr="005F0171">
        <w:rPr>
          <w:rFonts w:ascii="Arial" w:hAnsi="Arial" w:cs="Arial"/>
          <w:sz w:val="21"/>
          <w:szCs w:val="21"/>
        </w:rPr>
        <w:t xml:space="preserve">, directeur van het Nationaal Programma Zuid is blij met deze verbinding van de hogeschool met Zuid. </w:t>
      </w:r>
      <w:r w:rsidRPr="004326D3">
        <w:rPr>
          <w:rFonts w:ascii="Arial" w:hAnsi="Arial" w:cs="Arial"/>
          <w:i/>
          <w:sz w:val="21"/>
          <w:szCs w:val="21"/>
        </w:rPr>
        <w:t>“Deze samenwerking is goed voor Zuid, en ook voor de studenten. Ik vind het belangrijk dat de hogeschool zich zo betrokken toont en zich langdurig wil inzetten voor Zuid.”</w:t>
      </w:r>
      <w:r w:rsidRPr="005F0171">
        <w:rPr>
          <w:rFonts w:ascii="Arial" w:hAnsi="Arial" w:cs="Arial"/>
          <w:sz w:val="21"/>
          <w:szCs w:val="21"/>
        </w:rPr>
        <w:t xml:space="preserve"> Want, zoals Pastors al eerder aangaf in een interview in het hogeschool-tijdschrift </w:t>
      </w:r>
      <w:r w:rsidRPr="004326D3">
        <w:rPr>
          <w:rFonts w:ascii="Arial" w:hAnsi="Arial" w:cs="Arial"/>
          <w:i/>
          <w:sz w:val="21"/>
          <w:szCs w:val="21"/>
        </w:rPr>
        <w:t>Profielen</w:t>
      </w:r>
      <w:r w:rsidRPr="005F0171">
        <w:rPr>
          <w:rFonts w:ascii="Arial" w:hAnsi="Arial" w:cs="Arial"/>
          <w:sz w:val="21"/>
          <w:szCs w:val="21"/>
        </w:rPr>
        <w:t xml:space="preserve">: </w:t>
      </w:r>
      <w:r w:rsidRPr="004326D3">
        <w:rPr>
          <w:rFonts w:ascii="Arial" w:hAnsi="Arial" w:cs="Arial"/>
          <w:i/>
          <w:sz w:val="21"/>
          <w:szCs w:val="21"/>
        </w:rPr>
        <w:t>“Zuid heeft nog veel meer studenten nodig.”</w:t>
      </w:r>
    </w:p>
    <w:p w:rsidR="0086369C" w:rsidRDefault="0086369C" w:rsidP="00FB4316">
      <w:pPr>
        <w:rPr>
          <w:rFonts w:ascii="Arial" w:hAnsi="Arial" w:cs="Arial"/>
          <w:sz w:val="21"/>
          <w:szCs w:val="21"/>
        </w:rPr>
      </w:pPr>
    </w:p>
    <w:p w:rsidR="0086369C" w:rsidRDefault="0086369C" w:rsidP="00FB4316">
      <w:pPr>
        <w:rPr>
          <w:rFonts w:ascii="Arial" w:hAnsi="Arial" w:cs="Arial"/>
          <w:sz w:val="21"/>
          <w:szCs w:val="21"/>
        </w:rPr>
      </w:pPr>
      <w:r>
        <w:rPr>
          <w:rFonts w:ascii="Arial" w:hAnsi="Arial" w:cs="Arial"/>
          <w:sz w:val="21"/>
          <w:szCs w:val="21"/>
        </w:rPr>
        <w:t xml:space="preserve">Het project is onderdeel van de strategische keuze voor de stad Rotterdam, die de hogeschool ook heeft vastgelegd in een prestatieafspraak met de overheid. De afgelopen jaren waren zo’n 1600 studenten van de hogeschool prominent betrokken bij verschillende projecten op het gebied van stage of afstuderen in Rotterdam Zuid. </w:t>
      </w:r>
      <w:r w:rsidRPr="00FD2AD0">
        <w:rPr>
          <w:rFonts w:ascii="Arial" w:hAnsi="Arial" w:cs="Arial"/>
          <w:i/>
          <w:sz w:val="21"/>
          <w:szCs w:val="21"/>
        </w:rPr>
        <w:t>“Wij vinden het belangrijk dat alle studenten die studeren in de vakgebieden van de lerarenopleidingen, de gezondheidszorg en de sociaal-agogische opleidingen op deze manier met Zuid in aanraking komen</w:t>
      </w:r>
      <w:r>
        <w:rPr>
          <w:rFonts w:ascii="Arial" w:hAnsi="Arial" w:cs="Arial"/>
          <w:sz w:val="21"/>
          <w:szCs w:val="21"/>
        </w:rPr>
        <w:t xml:space="preserve">”, aldus bestuursvoorzitter Ron Bormans. </w:t>
      </w:r>
    </w:p>
    <w:p w:rsidR="0086369C" w:rsidRDefault="0086369C" w:rsidP="00FB4316">
      <w:pPr>
        <w:rPr>
          <w:rFonts w:ascii="Arial" w:hAnsi="Arial" w:cs="Arial"/>
          <w:sz w:val="21"/>
          <w:szCs w:val="21"/>
        </w:rPr>
      </w:pPr>
    </w:p>
    <w:p w:rsidR="0086369C" w:rsidRPr="00FD2AD0" w:rsidRDefault="0086369C" w:rsidP="00FB4316">
      <w:pPr>
        <w:rPr>
          <w:rFonts w:ascii="Arial" w:hAnsi="Arial" w:cs="Arial"/>
          <w:i/>
          <w:sz w:val="21"/>
          <w:szCs w:val="21"/>
        </w:rPr>
      </w:pPr>
      <w:r>
        <w:rPr>
          <w:rFonts w:ascii="Arial" w:hAnsi="Arial" w:cs="Arial"/>
          <w:sz w:val="21"/>
          <w:szCs w:val="21"/>
        </w:rPr>
        <w:t xml:space="preserve">Op deze wijze leveren studenten een concrete bijdrage aan de ontwikkeling van dit stadsgebied en worden zij bewust </w:t>
      </w:r>
      <w:r w:rsidRPr="00727917">
        <w:rPr>
          <w:rFonts w:ascii="Arial" w:hAnsi="Arial" w:cs="Arial"/>
          <w:sz w:val="21"/>
          <w:szCs w:val="21"/>
        </w:rPr>
        <w:t xml:space="preserve">van </w:t>
      </w:r>
      <w:r>
        <w:rPr>
          <w:rFonts w:ascii="Arial" w:hAnsi="Arial" w:cs="Arial"/>
          <w:sz w:val="21"/>
          <w:szCs w:val="21"/>
        </w:rPr>
        <w:t xml:space="preserve">de </w:t>
      </w:r>
      <w:r w:rsidRPr="00727917">
        <w:rPr>
          <w:rFonts w:ascii="Arial" w:hAnsi="Arial" w:cs="Arial"/>
          <w:sz w:val="21"/>
          <w:szCs w:val="21"/>
        </w:rPr>
        <w:t xml:space="preserve">economische, sociale, culturele en fysieke </w:t>
      </w:r>
      <w:r>
        <w:rPr>
          <w:rFonts w:ascii="Arial" w:hAnsi="Arial" w:cs="Arial"/>
          <w:sz w:val="21"/>
          <w:szCs w:val="21"/>
        </w:rPr>
        <w:t>uitdagingen</w:t>
      </w:r>
      <w:r w:rsidRPr="00727917">
        <w:rPr>
          <w:rFonts w:ascii="Arial" w:hAnsi="Arial" w:cs="Arial"/>
          <w:sz w:val="21"/>
          <w:szCs w:val="21"/>
        </w:rPr>
        <w:t xml:space="preserve"> </w:t>
      </w:r>
      <w:r>
        <w:rPr>
          <w:rFonts w:ascii="Arial" w:hAnsi="Arial" w:cs="Arial"/>
          <w:sz w:val="21"/>
          <w:szCs w:val="21"/>
        </w:rPr>
        <w:t>er</w:t>
      </w:r>
      <w:r w:rsidRPr="00727917">
        <w:rPr>
          <w:rFonts w:ascii="Arial" w:hAnsi="Arial" w:cs="Arial"/>
          <w:sz w:val="21"/>
          <w:szCs w:val="21"/>
        </w:rPr>
        <w:t>van</w:t>
      </w:r>
      <w:r>
        <w:rPr>
          <w:rFonts w:ascii="Arial" w:hAnsi="Arial" w:cs="Arial"/>
          <w:sz w:val="21"/>
          <w:szCs w:val="21"/>
        </w:rPr>
        <w:t xml:space="preserve">. Bormans: </w:t>
      </w:r>
      <w:r w:rsidRPr="00FD2AD0">
        <w:rPr>
          <w:rFonts w:ascii="Arial" w:hAnsi="Arial" w:cs="Arial"/>
          <w:i/>
          <w:sz w:val="21"/>
          <w:szCs w:val="21"/>
        </w:rPr>
        <w:t>“Het mes snijdt op die manier aan twee kanten, de stad krijgt handen en hersenen voor de aanpak van uitdagingen en problemen en studenten doen tijdens hun studie ervaring op die zij in hun latere beroep kunnen toepassen”</w:t>
      </w:r>
      <w:r>
        <w:rPr>
          <w:rFonts w:ascii="Arial" w:hAnsi="Arial" w:cs="Arial"/>
          <w:sz w:val="21"/>
          <w:szCs w:val="21"/>
        </w:rPr>
        <w:t xml:space="preserve">. </w:t>
      </w:r>
    </w:p>
    <w:p w:rsidR="0086369C" w:rsidRDefault="0086369C" w:rsidP="00FB4316">
      <w:pPr>
        <w:pBdr>
          <w:bottom w:val="single" w:sz="6" w:space="1" w:color="auto"/>
        </w:pBdr>
        <w:rPr>
          <w:rFonts w:ascii="Arial" w:hAnsi="Arial" w:cs="Arial"/>
          <w:sz w:val="21"/>
          <w:szCs w:val="21"/>
        </w:rPr>
      </w:pPr>
    </w:p>
    <w:p w:rsidR="0086369C" w:rsidRDefault="0086369C" w:rsidP="00FB4316">
      <w:pPr>
        <w:rPr>
          <w:rFonts w:ascii="Arial" w:hAnsi="Arial" w:cs="Arial"/>
          <w:sz w:val="21"/>
          <w:szCs w:val="21"/>
        </w:rPr>
      </w:pPr>
    </w:p>
    <w:p w:rsidR="0086369C" w:rsidRPr="00FD2AD0" w:rsidRDefault="0086369C" w:rsidP="00FB4316">
      <w:pPr>
        <w:rPr>
          <w:rFonts w:ascii="Arial" w:hAnsi="Arial" w:cs="Arial"/>
          <w:sz w:val="18"/>
          <w:szCs w:val="18"/>
        </w:rPr>
      </w:pPr>
      <w:r w:rsidRPr="00FD2AD0">
        <w:rPr>
          <w:rFonts w:ascii="Arial" w:hAnsi="Arial" w:cs="Arial"/>
          <w:sz w:val="18"/>
          <w:szCs w:val="18"/>
        </w:rPr>
        <w:t>Voor meer informatie kunt u contact opnemen met:</w:t>
      </w:r>
    </w:p>
    <w:p w:rsidR="0086369C" w:rsidRPr="00FD2AD0" w:rsidRDefault="0086369C" w:rsidP="00FB4316">
      <w:pPr>
        <w:rPr>
          <w:rFonts w:ascii="Arial" w:hAnsi="Arial" w:cs="Arial"/>
          <w:sz w:val="18"/>
          <w:szCs w:val="18"/>
        </w:rPr>
      </w:pPr>
    </w:p>
    <w:p w:rsidR="0086369C" w:rsidRPr="00FD2AD0" w:rsidRDefault="0086369C" w:rsidP="00FD2AD0">
      <w:pPr>
        <w:rPr>
          <w:rFonts w:ascii="Arial" w:hAnsi="Arial" w:cs="Arial"/>
          <w:sz w:val="18"/>
          <w:szCs w:val="18"/>
        </w:rPr>
      </w:pPr>
      <w:r w:rsidRPr="00FD2AD0">
        <w:rPr>
          <w:rFonts w:ascii="Arial" w:hAnsi="Arial" w:cs="Arial"/>
          <w:sz w:val="18"/>
          <w:szCs w:val="18"/>
        </w:rPr>
        <w:t xml:space="preserve">Marjolein Termote, Communicatie Hogeschool Rotterdam, tel. 06-  515 32 183  </w:t>
      </w:r>
    </w:p>
    <w:p w:rsidR="0086369C" w:rsidRPr="00FD2AD0" w:rsidRDefault="0086369C" w:rsidP="00FB4316">
      <w:pPr>
        <w:rPr>
          <w:rFonts w:ascii="Arial" w:hAnsi="Arial" w:cs="Arial"/>
          <w:sz w:val="18"/>
          <w:szCs w:val="18"/>
        </w:rPr>
      </w:pPr>
      <w:r w:rsidRPr="00FD2AD0">
        <w:rPr>
          <w:rFonts w:ascii="Arial" w:hAnsi="Arial" w:cs="Arial"/>
          <w:sz w:val="18"/>
          <w:szCs w:val="18"/>
        </w:rPr>
        <w:t>Karín Fraai, Nationaal Programma Rotterdam Zuid, tel. 06 – 510 747 21</w:t>
      </w:r>
    </w:p>
    <w:p w:rsidR="0086369C" w:rsidRPr="00727917" w:rsidRDefault="0086369C">
      <w:pPr>
        <w:rPr>
          <w:rFonts w:ascii="Arial" w:hAnsi="Arial" w:cs="Arial"/>
          <w:sz w:val="21"/>
          <w:szCs w:val="21"/>
        </w:rPr>
      </w:pPr>
    </w:p>
    <w:sectPr w:rsidR="0086369C" w:rsidRPr="00727917" w:rsidSect="000D4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316"/>
    <w:rsid w:val="00011E66"/>
    <w:rsid w:val="000462FF"/>
    <w:rsid w:val="000765E1"/>
    <w:rsid w:val="000D0F3D"/>
    <w:rsid w:val="000D20A5"/>
    <w:rsid w:val="000D4118"/>
    <w:rsid w:val="000F4E96"/>
    <w:rsid w:val="0013258F"/>
    <w:rsid w:val="00200E21"/>
    <w:rsid w:val="00216690"/>
    <w:rsid w:val="0025235D"/>
    <w:rsid w:val="0027679A"/>
    <w:rsid w:val="002A2E02"/>
    <w:rsid w:val="002B42A6"/>
    <w:rsid w:val="002C23AC"/>
    <w:rsid w:val="002D2FA9"/>
    <w:rsid w:val="002D631D"/>
    <w:rsid w:val="003312F9"/>
    <w:rsid w:val="00350541"/>
    <w:rsid w:val="003564C8"/>
    <w:rsid w:val="00396CC5"/>
    <w:rsid w:val="00403BC0"/>
    <w:rsid w:val="00424398"/>
    <w:rsid w:val="004326D3"/>
    <w:rsid w:val="00434B3D"/>
    <w:rsid w:val="004377F4"/>
    <w:rsid w:val="0046662D"/>
    <w:rsid w:val="0047090A"/>
    <w:rsid w:val="00477F73"/>
    <w:rsid w:val="004E556E"/>
    <w:rsid w:val="0050003D"/>
    <w:rsid w:val="00523F52"/>
    <w:rsid w:val="00537EB5"/>
    <w:rsid w:val="00546C26"/>
    <w:rsid w:val="0054752F"/>
    <w:rsid w:val="005A69A5"/>
    <w:rsid w:val="005D61A5"/>
    <w:rsid w:val="005F0171"/>
    <w:rsid w:val="00624F9B"/>
    <w:rsid w:val="00641A18"/>
    <w:rsid w:val="00645EA6"/>
    <w:rsid w:val="00656D47"/>
    <w:rsid w:val="006664A5"/>
    <w:rsid w:val="00667B79"/>
    <w:rsid w:val="006757B3"/>
    <w:rsid w:val="006802C0"/>
    <w:rsid w:val="006C2F6A"/>
    <w:rsid w:val="006E4615"/>
    <w:rsid w:val="00703949"/>
    <w:rsid w:val="00716FD6"/>
    <w:rsid w:val="00727917"/>
    <w:rsid w:val="0074109E"/>
    <w:rsid w:val="00761D7E"/>
    <w:rsid w:val="0077431C"/>
    <w:rsid w:val="00776A77"/>
    <w:rsid w:val="007840CD"/>
    <w:rsid w:val="0079460E"/>
    <w:rsid w:val="007A07BC"/>
    <w:rsid w:val="007D1A57"/>
    <w:rsid w:val="00802345"/>
    <w:rsid w:val="00802B95"/>
    <w:rsid w:val="0084297C"/>
    <w:rsid w:val="0086369C"/>
    <w:rsid w:val="0087459B"/>
    <w:rsid w:val="00912B7E"/>
    <w:rsid w:val="009575B0"/>
    <w:rsid w:val="0096605D"/>
    <w:rsid w:val="00971281"/>
    <w:rsid w:val="00971E6D"/>
    <w:rsid w:val="009D6D2E"/>
    <w:rsid w:val="00A248AD"/>
    <w:rsid w:val="00A336B4"/>
    <w:rsid w:val="00A54F64"/>
    <w:rsid w:val="00A648B1"/>
    <w:rsid w:val="00A82E80"/>
    <w:rsid w:val="00AD62D3"/>
    <w:rsid w:val="00AD6D57"/>
    <w:rsid w:val="00AE2BFD"/>
    <w:rsid w:val="00AE6968"/>
    <w:rsid w:val="00B11CCC"/>
    <w:rsid w:val="00B13552"/>
    <w:rsid w:val="00B61E14"/>
    <w:rsid w:val="00B73EE5"/>
    <w:rsid w:val="00B97343"/>
    <w:rsid w:val="00BA0617"/>
    <w:rsid w:val="00BA6CCE"/>
    <w:rsid w:val="00BB19AF"/>
    <w:rsid w:val="00BF15B3"/>
    <w:rsid w:val="00C30567"/>
    <w:rsid w:val="00C55403"/>
    <w:rsid w:val="00C900A1"/>
    <w:rsid w:val="00CA3457"/>
    <w:rsid w:val="00CE0E68"/>
    <w:rsid w:val="00CF0A7E"/>
    <w:rsid w:val="00D37E38"/>
    <w:rsid w:val="00D5027A"/>
    <w:rsid w:val="00DB1DAB"/>
    <w:rsid w:val="00DD453F"/>
    <w:rsid w:val="00E17050"/>
    <w:rsid w:val="00E44996"/>
    <w:rsid w:val="00E46215"/>
    <w:rsid w:val="00E8004D"/>
    <w:rsid w:val="00E82E28"/>
    <w:rsid w:val="00E96E96"/>
    <w:rsid w:val="00ED081F"/>
    <w:rsid w:val="00ED294B"/>
    <w:rsid w:val="00F068AE"/>
    <w:rsid w:val="00F27E2E"/>
    <w:rsid w:val="00F45638"/>
    <w:rsid w:val="00F945AC"/>
    <w:rsid w:val="00FB22FD"/>
    <w:rsid w:val="00FB3135"/>
    <w:rsid w:val="00FB4316"/>
    <w:rsid w:val="00FC4C2D"/>
    <w:rsid w:val="00FD2AD0"/>
    <w:rsid w:val="00FD3FB3"/>
    <w:rsid w:val="00FE0786"/>
    <w:rsid w:val="00FF639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6"/>
    <w:rPr>
      <w:rFonts w:ascii="Calibri" w:hAnsi="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4316"/>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rsid w:val="005000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0A1"/>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414</Words>
  <Characters>2279</Characters>
  <Application>Microsoft Office Outlook</Application>
  <DocSecurity>0</DocSecurity>
  <Lines>0</Lines>
  <Paragraphs>0</Paragraphs>
  <ScaleCrop>false</ScaleCrop>
  <Company>Hogeschool Rotterdam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Rotterdam, 5 juli 2013</dc:title>
  <dc:subject/>
  <dc:creator>MoACM</dc:creator>
  <cp:keywords/>
  <dc:description/>
  <cp:lastModifiedBy>Fraai K.I. (Karín)</cp:lastModifiedBy>
  <cp:revision>2</cp:revision>
  <dcterms:created xsi:type="dcterms:W3CDTF">2013-07-08T07:25:00Z</dcterms:created>
  <dcterms:modified xsi:type="dcterms:W3CDTF">2013-07-08T07:25:00Z</dcterms:modified>
</cp:coreProperties>
</file>